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>Learning English – The First Steps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Part One: Introductions</w:t>
      </w:r>
    </w:p>
    <w:p>
      <w:pPr>
        <w:pStyle w:val="WW-NormalWeb"/>
        <w:spacing w:before="120" w:after="120"/>
        <w:ind w:hanging="0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br/>
        <w:t>1.</w:t>
        <w:tab/>
        <w:t>A: Hi, ________! How are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I'm fine, thanks. How are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I'm very well, thank you.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br/>
        <w:t>2.</w:t>
        <w:tab/>
        <w:t>A: Hi, __________. How are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B: I'm fine. </w:t>
      </w:r>
      <w:r>
        <w:rPr>
          <w:rFonts w:cs="Verdana" w:ascii="Arial" w:hAnsi="Arial"/>
          <w:sz w:val="24"/>
          <w:szCs w:val="24"/>
          <w:lang w:val="en-US"/>
        </w:rPr>
        <w:t>And</w:t>
      </w:r>
      <w:r>
        <w:rPr>
          <w:rFonts w:cs="Verdana" w:ascii="Arial" w:hAnsi="Arial"/>
          <w:sz w:val="24"/>
          <w:szCs w:val="24"/>
          <w:lang w:val="en-US"/>
        </w:rPr>
        <w:t xml:space="preserve">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I'm fine too, thanks.</w:t>
      </w:r>
    </w:p>
    <w:p>
      <w:pPr>
        <w:pStyle w:val="WW-NormalWeb"/>
        <w:spacing w:before="120" w:after="120"/>
        <w:ind w:hanging="0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br/>
        <w:t>3.</w:t>
        <w:tab/>
        <w:t>A: Hi, my name is ________.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Nice to meet you. My name is ________.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Nice to meet you too.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What do you do?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I’m a ________. What about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I’m a ________.</w:t>
        <w:br/>
        <w:br/>
        <w:t>4.</w:t>
        <w:tab/>
        <w:t>A: What's your name?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My name’s ________. What's your name?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My name's ________. Nice to meet you.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Nice to meet you, too. Where are you from?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I'm from ________. What about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I’m from ________.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Where do you live?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I live in ___________. And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 live in ___________.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How old are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I’m ____ years old. And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I’m ______.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Are you married?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B: Yes, I am. What about you?</w:t>
      </w:r>
    </w:p>
    <w:p>
      <w:pPr>
        <w:pStyle w:val="WW-NormalWeb"/>
        <w:spacing w:before="120" w:after="120"/>
        <w:ind w:firstLine="708" w:start="708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A: No, I’m single. But I have a girlfriend, her name is _________.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cs="Verdana"/>
          <w:b/>
        </w:rPr>
      </w:pPr>
      <w:r>
        <w:rPr>
          <w:rFonts w:cs="Verdana"/>
          <w:b/>
        </w:rPr>
      </w:r>
      <w:r>
        <w:br w:type="page"/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1a. </w:t>
      </w:r>
      <w:r>
        <w:rPr>
          <w:rFonts w:cs="Verdana" w:ascii="Arial" w:hAnsi="Arial"/>
          <w:sz w:val="24"/>
          <w:szCs w:val="24"/>
        </w:rPr>
        <w:t>Praticar com o seu professor as seguintes perguntas (e as respostas):</w:t>
      </w:r>
    </w:p>
    <w:p>
      <w:pPr>
        <w:pStyle w:val="Normal"/>
        <w:rPr>
          <w:rFonts w:cs="Verdana"/>
          <w:lang w:val="en-US"/>
        </w:rPr>
      </w:pPr>
      <w:r>
        <w:rPr>
          <w:rFonts w:cs="Verdana"/>
          <w:lang w:val="en-US"/>
        </w:rPr>
      </w:r>
    </w:p>
    <w:p>
      <w:pPr>
        <w:pStyle w:val="Normal"/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a. What’s your name?</w:t>
        <w:tab/>
        <w:t>b. Where do you live?</w:t>
        <w:tab/>
        <w:t>c. Where are you from?</w:t>
      </w:r>
    </w:p>
    <w:p>
      <w:pPr>
        <w:pStyle w:val="Normal"/>
        <w:widowControl/>
        <w:suppressAutoHyphens w:val="true"/>
        <w:bidi w:val="0"/>
        <w:spacing w:before="120" w:after="120"/>
        <w:ind w:hanging="0" w:start="0" w:end="0"/>
        <w:jc w:val="start"/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ab/>
        <w:t>d. Are you married?</w:t>
        <w:tab/>
        <w:tab/>
        <w:t>e. How old are you?</w:t>
        <w:tab/>
        <w:t>f. What do you do?</w:t>
      </w:r>
    </w:p>
    <w:p>
      <w:pPr>
        <w:pStyle w:val="Normal"/>
        <w:widowControl/>
        <w:suppressAutoHyphens w:val="true"/>
        <w:bidi w:val="0"/>
        <w:spacing w:before="120" w:after="120"/>
        <w:ind w:hanging="0" w:start="0" w:end="0"/>
        <w:jc w:val="start"/>
        <w:rPr>
          <w:rFonts w:cs="Verdana"/>
          <w:b/>
          <w:bCs/>
          <w:lang w:val="en-US"/>
        </w:rPr>
      </w:pPr>
      <w:r>
        <w:rPr>
          <w:rFonts w:cs="Verdana"/>
          <w:b/>
          <w:bCs/>
          <w:lang w:val="en-US"/>
        </w:rPr>
      </w:r>
    </w:p>
    <w:p>
      <w:pPr>
        <w:pStyle w:val="Normal"/>
        <w:widowControl/>
        <w:suppressAutoHyphens w:val="true"/>
        <w:bidi w:val="0"/>
        <w:spacing w:before="120" w:after="120"/>
        <w:ind w:hanging="0" w:start="0" w:end="0"/>
        <w:jc w:val="start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Grammar: Pronouns and Verbs</w:t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tbl>
      <w:tblPr>
        <w:tblW w:w="6702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1818"/>
        <w:gridCol w:w="1445"/>
        <w:gridCol w:w="1750"/>
        <w:gridCol w:w="1688"/>
      </w:tblGrid>
      <w:tr>
        <w:trPr>
          <w:cantSplit w:val="true"/>
        </w:trPr>
        <w:tc>
          <w:tcPr>
            <w:tcW w:w="1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she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1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we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</w:t>
            </w:r>
          </w:p>
          <w:p>
            <w:pPr>
              <w:pStyle w:val="Normal"/>
              <w:widowControl w:val="false"/>
              <w:spacing w:before="96" w:after="96"/>
              <w:ind w:hanging="0" w:start="13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W w:w="1688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3263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to be (estar/ser)</w:t>
            </w:r>
          </w:p>
        </w:tc>
        <w:tc>
          <w:tcPr>
            <w:tcW w:w="343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to have (ter)</w:t>
            </w:r>
          </w:p>
        </w:tc>
      </w:tr>
      <w:tr>
        <w:trPr>
          <w:cantSplit w:val="true"/>
        </w:trPr>
        <w:tc>
          <w:tcPr>
            <w:tcW w:w="1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am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She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It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</w:t>
            </w:r>
          </w:p>
        </w:tc>
        <w:tc>
          <w:tcPr>
            <w:tcW w:w="14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We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They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</w:t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She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It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has</w:t>
            </w:r>
          </w:p>
        </w:tc>
        <w:tc>
          <w:tcPr>
            <w:tcW w:w="168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u w:val="single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u w:val="single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We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They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have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1b. </w:t>
      </w:r>
      <w:r>
        <w:rPr>
          <w:rFonts w:cs="Verdana" w:ascii="Arial" w:hAnsi="Arial"/>
          <w:sz w:val="24"/>
          <w:szCs w:val="24"/>
        </w:rPr>
        <w:t>Completar as seguintes frases usando os verbos 'to be' e 'to have':</w:t>
      </w:r>
    </w:p>
    <w:p>
      <w:pPr>
        <w:pStyle w:val="Normal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u w:val="single"/>
          <w:lang w:val="en-US"/>
        </w:rPr>
        <w:t>To be</w:t>
      </w:r>
      <w:r>
        <w:rPr>
          <w:rFonts w:cs="Verdana" w:ascii="Arial" w:hAnsi="Arial"/>
          <w:b/>
          <w:bCs/>
          <w:sz w:val="24"/>
          <w:szCs w:val="24"/>
          <w:lang w:val="en-US"/>
        </w:rPr>
        <w:t>:</w:t>
        <w:tab/>
        <w:tab/>
        <w:tab/>
        <w:tab/>
        <w:tab/>
        <w:tab/>
      </w:r>
      <w:r>
        <w:rPr>
          <w:rFonts w:cs="Verdana" w:ascii="Arial" w:hAnsi="Arial"/>
          <w:b/>
          <w:bCs/>
          <w:sz w:val="24"/>
          <w:szCs w:val="24"/>
          <w:u w:val="single"/>
          <w:lang w:val="en-US"/>
        </w:rPr>
        <w:t>To have</w:t>
      </w:r>
      <w:r>
        <w:rPr>
          <w:rFonts w:cs="Verdana" w:ascii="Arial" w:hAnsi="Arial"/>
          <w:b/>
          <w:bCs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a. John</w:t>
        <w:tab/>
        <w:tab/>
        <w:t>____</w:t>
        <w:tab/>
        <w:t>tall.</w:t>
        <w:tab/>
        <w:tab/>
        <w:tab/>
        <w:t>a. John</w:t>
        <w:tab/>
        <w:tab/>
        <w:t>____</w:t>
        <w:tab/>
        <w:t>blue eyes.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b. John and Mary</w:t>
        <w:tab/>
        <w:t>____</w:t>
        <w:tab/>
        <w:t>married.</w:t>
        <w:tab/>
        <w:tab/>
        <w:t>b. John and Mary</w:t>
        <w:tab/>
        <w:t>____</w:t>
        <w:tab/>
        <w:t>a son.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c. Volleyball</w:t>
        <w:tab/>
        <w:tab/>
        <w:t>____</w:t>
        <w:tab/>
        <w:t>great!</w:t>
        <w:tab/>
        <w:tab/>
        <w:tab/>
        <w:t>c. You</w:t>
        <w:tab/>
        <w:tab/>
        <w:tab/>
        <w:t>____</w:t>
        <w:tab/>
        <w:t>many books.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d. Brazilians</w:t>
        <w:tab/>
        <w:tab/>
        <w:t>____</w:t>
        <w:tab/>
        <w:t>friendly.</w:t>
        <w:tab/>
        <w:tab/>
        <w:t>d. Brazilians</w:t>
        <w:tab/>
        <w:tab/>
        <w:t>____</w:t>
        <w:tab/>
        <w:t>the Amazon.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e. He</w:t>
        <w:tab/>
        <w:tab/>
        <w:tab/>
        <w:t>____</w:t>
        <w:tab/>
        <w:t>rich.</w:t>
        <w:tab/>
        <w:tab/>
        <w:tab/>
        <w:t>e. He</w:t>
        <w:tab/>
        <w:tab/>
        <w:tab/>
        <w:t>____</w:t>
        <w:tab/>
        <w:t>20 dollars.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f. The book</w:t>
        <w:tab/>
        <w:tab/>
        <w:t>____</w:t>
        <w:tab/>
        <w:t>on the table.</w:t>
        <w:tab/>
        <w:tab/>
        <w:t>f. This book</w:t>
        <w:tab/>
        <w:tab/>
        <w:t>____</w:t>
        <w:tab/>
        <w:t>many pages.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g. Susan and I</w:t>
        <w:tab/>
        <w:t>____</w:t>
        <w:tab/>
        <w:t>at the beach.</w:t>
        <w:tab/>
        <w:tab/>
        <w:t>g. Susan and I</w:t>
        <w:tab/>
        <w:t>____</w:t>
        <w:tab/>
        <w:t>a date.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h. We</w:t>
        <w:tab/>
        <w:tab/>
        <w:tab/>
        <w:t>____</w:t>
        <w:tab/>
        <w:t>Brazilian.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i. You and your wife</w:t>
        <w:tab/>
        <w:t>____</w:t>
        <w:tab/>
        <w:t>happy.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j. You and I</w:t>
        <w:tab/>
        <w:tab/>
        <w:t>____</w:t>
        <w:tab/>
        <w:t>similar.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LibreOffice/24.2.1.2$Linux_X86_64 LibreOffice_project/db4def46b0453cc22e2d0305797cf981b68ef5ac</Application>
  <AppVersion>15.0000</AppVersion>
  <Pages>3</Pages>
  <Words>455</Words>
  <Characters>1898</Characters>
  <CharactersWithSpaces>2286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2024-03-14T21:59:16Z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